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inédita del Premio Ensayo sobre Investigación y Difusión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Nº. _____________________________ con domicilio en _______________________________________ declaro bajo juramento ser </w:t>
      </w:r>
      <w:r w:rsidDel="00000000" w:rsidR="00000000" w:rsidRPr="00000000">
        <w:rPr>
          <w:b w:val="1"/>
          <w:bCs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de  la obra inédita ____________________________________. Asimismo, autorizo a _____________________________ C.I. __________________  a postular dicha obra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Premio Ensayo Sobre Investigación y Difusión Científica 2026,</w:t>
      </w:r>
      <w:r w:rsidDel="00000000" w:rsidR="00000000" w:rsidRPr="00000000">
        <w:rPr>
          <w:rtl w:val="0"/>
        </w:rPr>
        <w:t xml:space="preserve"> modalidad </w:t>
      </w:r>
      <w:r w:rsidDel="00000000" w:rsidR="00000000" w:rsidRPr="00000000">
        <w:rPr>
          <w:b w:val="1"/>
          <w:bCs w:val="1"/>
          <w:rtl w:val="0"/>
        </w:rPr>
        <w:t xml:space="preserve">obra Inédita. </w:t>
      </w:r>
      <w:r w:rsidDel="00000000" w:rsidR="00000000" w:rsidRPr="00000000">
        <w:rPr>
          <w:rtl w:val="0"/>
        </w:rPr>
        <w:t xml:space="preserve">Declaro que la obra no ha sido premiada, publicada (incluida la web), estrenada, representada o leída en actos públicos, total o parcialmente, bajo ninguna forma o formato. Asimismo,</w:t>
      </w:r>
      <w:r w:rsidDel="00000000" w:rsidR="00000000" w:rsidRPr="00000000">
        <w:rPr>
          <w:rtl w:val="0"/>
        </w:rPr>
        <w:t xml:space="preserve"> declaro no encontrarme comprendido/a dentro de las inhibiciones, prohibiciones y limitaciones previstas en las bases rectoras de la convocatoria.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5">
      <w:pPr>
        <w:spacing w:after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Firma: _____________________________ </w:t>
      </w:r>
    </w:p>
    <w:p w:rsidR="00000000" w:rsidDel="00000000" w:rsidP="00000000" w:rsidRDefault="00000000" w:rsidRPr="00000000" w14:paraId="00000007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8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Fecha: _________/__________/_________</w:t>
      </w:r>
    </w:p>
    <w:p w:rsidR="00000000" w:rsidDel="00000000" w:rsidP="00000000" w:rsidRDefault="00000000" w:rsidRPr="00000000" w14:paraId="00000009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left w:color="auto" w:space="60" w:sz="0" w:val="none"/>
        </w:pBdr>
        <w:shd w:fill="fdfcfa" w:val="clear"/>
        <w:spacing w:line="276.0005454545455" w:lineRule="auto"/>
        <w:jc w:val="both"/>
        <w:rPr/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